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FF" w:rsidRPr="00DB1FFF" w:rsidRDefault="00DB1FFF" w:rsidP="00DB1FFF">
      <w:pPr>
        <w:pStyle w:val="rteright"/>
        <w:shd w:val="clear" w:color="auto" w:fill="FFFFFF"/>
        <w:spacing w:before="144" w:beforeAutospacing="0" w:after="288" w:afterAutospacing="0"/>
        <w:jc w:val="right"/>
        <w:rPr>
          <w:rFonts w:ascii="Verdana" w:hAnsi="Verdana"/>
          <w:color w:val="000000" w:themeColor="text1"/>
          <w:sz w:val="18"/>
          <w:szCs w:val="18"/>
        </w:rPr>
      </w:pPr>
      <w:r w:rsidRPr="00DB1FFF">
        <w:rPr>
          <w:rStyle w:val="a3"/>
          <w:rFonts w:ascii="Tahoma" w:hAnsi="Tahoma" w:cs="Tahoma"/>
          <w:i/>
          <w:iCs/>
          <w:color w:val="000000" w:themeColor="text1"/>
          <w:sz w:val="27"/>
          <w:szCs w:val="27"/>
        </w:rPr>
        <w:t xml:space="preserve">Нам </w:t>
      </w:r>
      <w:proofErr w:type="gramStart"/>
      <w:r w:rsidRPr="00DB1FFF">
        <w:rPr>
          <w:rStyle w:val="a3"/>
          <w:rFonts w:ascii="Tahoma" w:hAnsi="Tahoma" w:cs="Tahoma"/>
          <w:i/>
          <w:iCs/>
          <w:color w:val="000000" w:themeColor="text1"/>
          <w:sz w:val="27"/>
          <w:szCs w:val="27"/>
        </w:rPr>
        <w:t>оставлена</w:t>
      </w:r>
      <w:proofErr w:type="gramEnd"/>
      <w:r w:rsidRPr="00DB1FFF">
        <w:rPr>
          <w:rStyle w:val="a3"/>
          <w:rFonts w:ascii="Tahoma" w:hAnsi="Tahoma" w:cs="Tahoma"/>
          <w:i/>
          <w:iCs/>
          <w:color w:val="000000" w:themeColor="text1"/>
          <w:sz w:val="27"/>
          <w:szCs w:val="27"/>
        </w:rPr>
        <w:t xml:space="preserve"> в наследство</w:t>
      </w:r>
    </w:p>
    <w:p w:rsidR="00DB1FFF" w:rsidRPr="00DB1FFF" w:rsidRDefault="00DB1FFF" w:rsidP="00DB1FFF">
      <w:pPr>
        <w:pStyle w:val="rteright"/>
        <w:shd w:val="clear" w:color="auto" w:fill="FFFFFF"/>
        <w:spacing w:before="144" w:beforeAutospacing="0" w:after="288" w:afterAutospacing="0"/>
        <w:jc w:val="right"/>
        <w:rPr>
          <w:rFonts w:ascii="Verdana" w:hAnsi="Verdana"/>
          <w:color w:val="000000" w:themeColor="text1"/>
          <w:sz w:val="18"/>
          <w:szCs w:val="18"/>
        </w:rPr>
      </w:pPr>
      <w:r w:rsidRPr="00DB1FFF">
        <w:rPr>
          <w:rStyle w:val="a3"/>
          <w:rFonts w:ascii="Tahoma" w:hAnsi="Tahoma" w:cs="Tahoma"/>
          <w:i/>
          <w:iCs/>
          <w:color w:val="000000" w:themeColor="text1"/>
          <w:sz w:val="27"/>
          <w:szCs w:val="27"/>
        </w:rPr>
        <w:t>Самая великая страна.</w:t>
      </w:r>
    </w:p>
    <w:p w:rsidR="00DB1FFF" w:rsidRPr="00DB1FFF" w:rsidRDefault="00DB1FFF" w:rsidP="00DB1FFF">
      <w:pPr>
        <w:pStyle w:val="rteright"/>
        <w:shd w:val="clear" w:color="auto" w:fill="FFFFFF"/>
        <w:spacing w:before="144" w:beforeAutospacing="0" w:after="288" w:afterAutospacing="0"/>
        <w:jc w:val="right"/>
        <w:rPr>
          <w:rFonts w:ascii="Verdana" w:hAnsi="Verdana"/>
          <w:color w:val="000000" w:themeColor="text1"/>
          <w:sz w:val="18"/>
          <w:szCs w:val="18"/>
        </w:rPr>
      </w:pPr>
      <w:r w:rsidRPr="00DB1FFF">
        <w:rPr>
          <w:rStyle w:val="a3"/>
          <w:rFonts w:ascii="Tahoma" w:hAnsi="Tahoma" w:cs="Tahoma"/>
          <w:i/>
          <w:iCs/>
          <w:color w:val="000000" w:themeColor="text1"/>
          <w:sz w:val="27"/>
          <w:szCs w:val="27"/>
        </w:rPr>
        <w:t>Где детство - там войне нет места!</w:t>
      </w:r>
    </w:p>
    <w:p w:rsidR="00DB1FFF" w:rsidRPr="00DB1FFF" w:rsidRDefault="00DB1FFF" w:rsidP="00DB1FFF">
      <w:pPr>
        <w:pStyle w:val="rteright"/>
        <w:shd w:val="clear" w:color="auto" w:fill="FFFFFF"/>
        <w:spacing w:before="144" w:beforeAutospacing="0" w:after="288" w:afterAutospacing="0"/>
        <w:jc w:val="right"/>
        <w:rPr>
          <w:rFonts w:ascii="Verdana" w:hAnsi="Verdana"/>
          <w:color w:val="000000" w:themeColor="text1"/>
          <w:sz w:val="18"/>
          <w:szCs w:val="18"/>
        </w:rPr>
      </w:pPr>
      <w:r w:rsidRPr="00DB1FFF">
        <w:rPr>
          <w:rStyle w:val="a3"/>
          <w:rFonts w:ascii="Tahoma" w:hAnsi="Tahoma" w:cs="Tahoma"/>
          <w:i/>
          <w:iCs/>
          <w:color w:val="000000" w:themeColor="text1"/>
          <w:sz w:val="27"/>
          <w:szCs w:val="27"/>
        </w:rPr>
        <w:t xml:space="preserve">Не </w:t>
      </w:r>
      <w:proofErr w:type="gramStart"/>
      <w:r w:rsidRPr="00DB1FFF">
        <w:rPr>
          <w:rStyle w:val="a3"/>
          <w:rFonts w:ascii="Tahoma" w:hAnsi="Tahoma" w:cs="Tahoma"/>
          <w:i/>
          <w:iCs/>
          <w:color w:val="000000" w:themeColor="text1"/>
          <w:sz w:val="27"/>
          <w:szCs w:val="27"/>
        </w:rPr>
        <w:t>совместимы</w:t>
      </w:r>
      <w:proofErr w:type="gramEnd"/>
      <w:r w:rsidRPr="00DB1FFF">
        <w:rPr>
          <w:rStyle w:val="a3"/>
          <w:rFonts w:ascii="Tahoma" w:hAnsi="Tahoma" w:cs="Tahoma"/>
          <w:i/>
          <w:iCs/>
          <w:color w:val="000000" w:themeColor="text1"/>
          <w:sz w:val="27"/>
          <w:szCs w:val="27"/>
        </w:rPr>
        <w:t xml:space="preserve"> детство и война!"</w:t>
      </w:r>
    </w:p>
    <w:p w:rsidR="00DB1FFF" w:rsidRPr="00DB1FFF" w:rsidRDefault="00DB1FFF" w:rsidP="00DB1FFF">
      <w:pPr>
        <w:pStyle w:val="rteright"/>
        <w:shd w:val="clear" w:color="auto" w:fill="FFFFFF"/>
        <w:spacing w:before="144" w:beforeAutospacing="0" w:after="288" w:afterAutospacing="0"/>
        <w:jc w:val="right"/>
        <w:rPr>
          <w:rFonts w:ascii="Verdana" w:hAnsi="Verdana"/>
          <w:color w:val="000000" w:themeColor="text1"/>
          <w:sz w:val="18"/>
          <w:szCs w:val="18"/>
        </w:rPr>
      </w:pPr>
      <w:r w:rsidRPr="00DB1FFF">
        <w:rPr>
          <w:rFonts w:ascii="Verdana" w:hAnsi="Verdana"/>
          <w:color w:val="000000" w:themeColor="text1"/>
          <w:sz w:val="18"/>
          <w:szCs w:val="18"/>
        </w:rPr>
        <w:t>Н. В. Тананко</w:t>
      </w:r>
    </w:p>
    <w:p w:rsidR="00DB1FFF" w:rsidRPr="00DB1FFF" w:rsidRDefault="00DB1FFF" w:rsidP="00DB1FFF">
      <w:pPr>
        <w:pStyle w:val="rtejustify"/>
        <w:shd w:val="clear" w:color="auto" w:fill="FFFFFF"/>
        <w:spacing w:before="144" w:beforeAutospacing="0" w:after="288" w:afterAutospacing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DB1FFF">
        <w:rPr>
          <w:color w:val="000000" w:themeColor="text1"/>
          <w:sz w:val="28"/>
          <w:szCs w:val="28"/>
        </w:rPr>
        <w:t>         23 января в МАОУ СОШ№ 66 имени Евгения Дороша торжественно открылся месячник оборонно - массовой и военно - патриотической работы "Воинский долг - честь и судьба". Все классы, а их, немного - немало, 106, побывали на мероприятии и прониклись духом особого патриотизма на ближайшую патриотическую декаду. На открытии присутствовали заместитель директора по учебно - воспитательной работе Марина Николаевна Захарова, заслуженный учитель Кубани Надежда Викторовна Тананко, а также почётный гость - полковник в отставке, заместитель руководителя совета ветеранов Калининского сельского округа Владимир Васильевич Морозов.</w:t>
      </w:r>
    </w:p>
    <w:p w:rsidR="00DB1FFF" w:rsidRPr="00DB1FFF" w:rsidRDefault="00DB1FFF" w:rsidP="00DB1FFF">
      <w:pPr>
        <w:pStyle w:val="rtejustify"/>
        <w:shd w:val="clear" w:color="auto" w:fill="FFFFFF"/>
        <w:spacing w:before="144" w:beforeAutospacing="0" w:after="288" w:afterAutospacing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DB1FFF">
        <w:rPr>
          <w:color w:val="000000" w:themeColor="text1"/>
          <w:sz w:val="28"/>
          <w:szCs w:val="28"/>
        </w:rPr>
        <w:t>         В этом месяце ребят снова ждут различные мероприятия. В каждом классе пройдут классные часы, предстоит собирать гуманитарную помощь, выступать на фестивалях, конкурсах, "Зарнице", также среди 1 – 4, 5 -11  классах пройдёт песенный конкурс «Песня в солдатской шинели».</w:t>
      </w:r>
    </w:p>
    <w:p w:rsidR="00DB1FFF" w:rsidRPr="00DB1FFF" w:rsidRDefault="00DB1FFF" w:rsidP="00DB1FFF">
      <w:pPr>
        <w:pStyle w:val="rtejustify"/>
        <w:shd w:val="clear" w:color="auto" w:fill="FFFFFF"/>
        <w:spacing w:before="144" w:beforeAutospacing="0" w:after="288" w:afterAutospacing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DB1FFF">
        <w:rPr>
          <w:color w:val="000000" w:themeColor="text1"/>
          <w:sz w:val="28"/>
          <w:szCs w:val="28"/>
        </w:rPr>
        <w:t xml:space="preserve">        Хочется напомнить, почему январь и февраль посвящены мероприятиям с военно - спортивным уклоном: 21 января – начало освобождения Кубани;27 января – снятие блокады Ленинграда; 2 февраля – разгром </w:t>
      </w:r>
      <w:proofErr w:type="spellStart"/>
      <w:r w:rsidRPr="00DB1FFF">
        <w:rPr>
          <w:color w:val="000000" w:themeColor="text1"/>
          <w:sz w:val="28"/>
          <w:szCs w:val="28"/>
        </w:rPr>
        <w:t>немецко</w:t>
      </w:r>
      <w:proofErr w:type="spellEnd"/>
      <w:r w:rsidRPr="00DB1FFF">
        <w:rPr>
          <w:color w:val="000000" w:themeColor="text1"/>
          <w:sz w:val="28"/>
          <w:szCs w:val="28"/>
        </w:rPr>
        <w:t xml:space="preserve">  </w:t>
      </w:r>
      <w:proofErr w:type="gramStart"/>
      <w:r w:rsidRPr="00DB1FFF">
        <w:rPr>
          <w:color w:val="000000" w:themeColor="text1"/>
          <w:sz w:val="28"/>
          <w:szCs w:val="28"/>
        </w:rPr>
        <w:t>-ф</w:t>
      </w:r>
      <w:proofErr w:type="gramEnd"/>
      <w:r w:rsidRPr="00DB1FFF">
        <w:rPr>
          <w:color w:val="000000" w:themeColor="text1"/>
          <w:sz w:val="28"/>
          <w:szCs w:val="28"/>
        </w:rPr>
        <w:t>ашистских войск под Сталинградом; 12 февраля – освобождение Краснодара; 15 февраля – годовщина в</w:t>
      </w:r>
      <w:bookmarkStart w:id="0" w:name="_GoBack"/>
      <w:bookmarkEnd w:id="0"/>
      <w:r w:rsidRPr="00DB1FFF">
        <w:rPr>
          <w:color w:val="000000" w:themeColor="text1"/>
          <w:sz w:val="28"/>
          <w:szCs w:val="28"/>
        </w:rPr>
        <w:t>ывода войск из Афганистана.</w:t>
      </w:r>
    </w:p>
    <w:p w:rsidR="000D645D" w:rsidRDefault="000D645D"/>
    <w:sectPr w:rsidR="000D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08"/>
    <w:rsid w:val="000D645D"/>
    <w:rsid w:val="00124008"/>
    <w:rsid w:val="00DB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DB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B1FFF"/>
    <w:rPr>
      <w:b/>
      <w:bCs/>
    </w:rPr>
  </w:style>
  <w:style w:type="paragraph" w:customStyle="1" w:styleId="rtejustify">
    <w:name w:val="rtejustify"/>
    <w:basedOn w:val="a"/>
    <w:rsid w:val="00DB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DB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B1FFF"/>
    <w:rPr>
      <w:b/>
      <w:bCs/>
    </w:rPr>
  </w:style>
  <w:style w:type="paragraph" w:customStyle="1" w:styleId="rtejustify">
    <w:name w:val="rtejustify"/>
    <w:basedOn w:val="a"/>
    <w:rsid w:val="00DB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2019-01-29T09:31:00Z</dcterms:created>
  <dcterms:modified xsi:type="dcterms:W3CDTF">2019-01-29T09:31:00Z</dcterms:modified>
</cp:coreProperties>
</file>