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D1" w:rsidRPr="006449D1" w:rsidRDefault="006449D1" w:rsidP="006449D1">
      <w:pPr>
        <w:spacing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письму</w:t>
      </w:r>
    </w:p>
    <w:p w:rsidR="006449D1" w:rsidRPr="006449D1" w:rsidRDefault="006449D1" w:rsidP="006449D1">
      <w:pPr>
        <w:pStyle w:val="3"/>
        <w:shd w:val="clear" w:color="auto" w:fill="FFFFFF"/>
        <w:spacing w:before="0" w:beforeAutospacing="0" w:after="0" w:afterAutospacing="0"/>
        <w:ind w:left="5387"/>
        <w:jc w:val="both"/>
        <w:rPr>
          <w:b w:val="0"/>
          <w:bCs w:val="0"/>
          <w:sz w:val="28"/>
          <w:szCs w:val="28"/>
        </w:rPr>
      </w:pPr>
      <w:r w:rsidRPr="006449D1">
        <w:rPr>
          <w:b w:val="0"/>
          <w:bCs w:val="0"/>
          <w:sz w:val="28"/>
          <w:szCs w:val="28"/>
        </w:rPr>
        <w:t>от__________№_____________</w:t>
      </w:r>
    </w:p>
    <w:p w:rsidR="006449D1" w:rsidRPr="006449D1" w:rsidRDefault="006449D1" w:rsidP="006449D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6449D1" w:rsidRPr="006449D1" w:rsidRDefault="006449D1" w:rsidP="006449D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6449D1" w:rsidRPr="006449D1" w:rsidRDefault="006449D1" w:rsidP="006449D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 w:rsidRPr="006449D1">
        <w:rPr>
          <w:b w:val="0"/>
          <w:bCs w:val="0"/>
          <w:sz w:val="28"/>
          <w:szCs w:val="28"/>
        </w:rPr>
        <w:t>ПРАВИЛА ПРОВЕДЕНИЯ</w:t>
      </w:r>
    </w:p>
    <w:p w:rsidR="006449D1" w:rsidRPr="006449D1" w:rsidRDefault="006449D1" w:rsidP="006449D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 w:rsidRPr="006449D1">
        <w:rPr>
          <w:b w:val="0"/>
          <w:bCs w:val="0"/>
          <w:sz w:val="28"/>
          <w:szCs w:val="28"/>
        </w:rPr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6449D1" w:rsidRPr="006449D1" w:rsidRDefault="006449D1" w:rsidP="006449D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6449D1" w:rsidRPr="006449D1" w:rsidRDefault="006449D1" w:rsidP="006449D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449D1">
        <w:rPr>
          <w:sz w:val="28"/>
          <w:szCs w:val="28"/>
        </w:rPr>
        <w:t>1. Общие положения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6449D1">
        <w:rPr>
          <w:sz w:val="28"/>
          <w:szCs w:val="28"/>
        </w:rPr>
        <w:t>соорганизаторов</w:t>
      </w:r>
      <w:proofErr w:type="spellEnd"/>
      <w:r w:rsidRPr="006449D1">
        <w:rPr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6449D1">
        <w:rPr>
          <w:sz w:val="28"/>
          <w:szCs w:val="28"/>
        </w:rPr>
        <w:t>Кыргызская</w:t>
      </w:r>
      <w:proofErr w:type="spellEnd"/>
      <w:r w:rsidRPr="006449D1">
        <w:rPr>
          <w:sz w:val="28"/>
          <w:szCs w:val="28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449D1">
        <w:rPr>
          <w:b/>
          <w:sz w:val="28"/>
          <w:szCs w:val="28"/>
        </w:rPr>
        <w:t>2. Цели и задачи проведения конкурса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2.2. Задачи конкурса: </w:t>
      </w:r>
    </w:p>
    <w:p w:rsidR="006449D1" w:rsidRPr="006449D1" w:rsidRDefault="006449D1" w:rsidP="006449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антикоррупционное просвещение населения;</w:t>
      </w:r>
    </w:p>
    <w:p w:rsidR="006449D1" w:rsidRPr="006449D1" w:rsidRDefault="006449D1" w:rsidP="006449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6449D1" w:rsidRPr="006449D1" w:rsidRDefault="006449D1" w:rsidP="006449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6449D1" w:rsidRPr="006449D1" w:rsidRDefault="006449D1" w:rsidP="006449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6449D1" w:rsidRPr="006449D1" w:rsidRDefault="006449D1" w:rsidP="006449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6449D1">
        <w:rPr>
          <w:sz w:val="28"/>
          <w:szCs w:val="28"/>
        </w:rPr>
        <w:t>соорганизаторов</w:t>
      </w:r>
      <w:proofErr w:type="spellEnd"/>
      <w:r w:rsidRPr="006449D1">
        <w:rPr>
          <w:sz w:val="28"/>
          <w:szCs w:val="28"/>
        </w:rPr>
        <w:t xml:space="preserve"> конкурса.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449D1">
        <w:rPr>
          <w:b/>
          <w:sz w:val="28"/>
          <w:szCs w:val="28"/>
        </w:rPr>
        <w:lastRenderedPageBreak/>
        <w:t>3. Условия участия, конкурсные номинации, сроки начала и окончания приема работ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6449D1">
        <w:rPr>
          <w:sz w:val="28"/>
          <w:szCs w:val="28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3.2. Конкурс проводится в следующих номинациях: </w:t>
      </w:r>
    </w:p>
    <w:p w:rsidR="006449D1" w:rsidRPr="006449D1" w:rsidRDefault="006449D1" w:rsidP="006449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«Лучший плакат»;</w:t>
      </w:r>
    </w:p>
    <w:p w:rsidR="006449D1" w:rsidRPr="006449D1" w:rsidRDefault="006449D1" w:rsidP="006449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«Лучший видеоролик».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6449D1">
        <w:rPr>
          <w:sz w:val="28"/>
          <w:szCs w:val="28"/>
        </w:rPr>
        <w:t>соорганизаторов</w:t>
      </w:r>
      <w:proofErr w:type="spellEnd"/>
      <w:r w:rsidRPr="006449D1">
        <w:rPr>
          <w:sz w:val="28"/>
          <w:szCs w:val="28"/>
        </w:rPr>
        <w:t xml:space="preserve"> конкурса либо английском языке.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3.4. Конкурсные работы принимаются на официальном сайте конкурса </w:t>
      </w:r>
      <w:hyperlink r:id="rId8" w:history="1">
        <w:r w:rsidRPr="006449D1">
          <w:rPr>
            <w:rStyle w:val="a3"/>
            <w:sz w:val="28"/>
            <w:szCs w:val="28"/>
          </w:rPr>
          <w:t>www.anticorruption.life</w:t>
        </w:r>
      </w:hyperlink>
      <w:r w:rsidRPr="006449D1">
        <w:rPr>
          <w:sz w:val="28"/>
          <w:szCs w:val="28"/>
        </w:rPr>
        <w:t>, который будет функционировать на русском и английском языках.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3.5. </w:t>
      </w:r>
      <w:proofErr w:type="spellStart"/>
      <w:r w:rsidRPr="006449D1">
        <w:rPr>
          <w:sz w:val="28"/>
          <w:szCs w:val="28"/>
        </w:rPr>
        <w:t>Соорганизаторы</w:t>
      </w:r>
      <w:proofErr w:type="spellEnd"/>
      <w:r w:rsidRPr="006449D1">
        <w:rPr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3.6. </w:t>
      </w:r>
      <w:proofErr w:type="gramStart"/>
      <w:r w:rsidRPr="006449D1">
        <w:rPr>
          <w:sz w:val="28"/>
          <w:szCs w:val="28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449D1">
        <w:rPr>
          <w:b/>
          <w:sz w:val="28"/>
          <w:szCs w:val="28"/>
        </w:rPr>
        <w:t>4. Порядок и сроки подведения итогов конкурса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  <w:u w:val="single"/>
        </w:rPr>
        <w:t>Конкурс проводится в 2019 году в два этапа</w:t>
      </w:r>
      <w:r w:rsidRPr="006449D1">
        <w:rPr>
          <w:sz w:val="28"/>
          <w:szCs w:val="28"/>
        </w:rPr>
        <w:t>: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1) Полуфинал (1 июня – 31 октября 2019 г.)</w:t>
      </w:r>
    </w:p>
    <w:p w:rsidR="006449D1" w:rsidRPr="006449D1" w:rsidRDefault="006449D1" w:rsidP="006449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Прием конкурсных работ (1 июня – 1 октября 2019 г.)</w:t>
      </w:r>
    </w:p>
    <w:p w:rsidR="006449D1" w:rsidRPr="006449D1" w:rsidRDefault="006449D1" w:rsidP="006449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6449D1">
        <w:rPr>
          <w:sz w:val="28"/>
          <w:szCs w:val="28"/>
        </w:rPr>
        <w:t>соорганизаторов</w:t>
      </w:r>
      <w:proofErr w:type="spellEnd"/>
      <w:r w:rsidRPr="006449D1">
        <w:rPr>
          <w:sz w:val="28"/>
          <w:szCs w:val="28"/>
        </w:rPr>
        <w:t xml:space="preserve"> конкурса).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</w:t>
      </w:r>
      <w:r w:rsidRPr="006449D1">
        <w:rPr>
          <w:sz w:val="28"/>
          <w:szCs w:val="28"/>
        </w:rPr>
        <w:lastRenderedPageBreak/>
        <w:t>сайта </w:t>
      </w:r>
      <w:hyperlink r:id="rId9" w:history="1">
        <w:r w:rsidRPr="006449D1">
          <w:rPr>
            <w:rStyle w:val="a3"/>
            <w:sz w:val="28"/>
            <w:szCs w:val="28"/>
          </w:rPr>
          <w:t>www.anticorruption.life</w:t>
        </w:r>
      </w:hyperlink>
      <w:r w:rsidRPr="006449D1">
        <w:rPr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449D1">
        <w:rPr>
          <w:b/>
          <w:sz w:val="28"/>
          <w:szCs w:val="28"/>
        </w:rPr>
        <w:t>5. Регистрация участников конкурса, требования к конкурсным работам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5.1. Регистрация.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10" w:history="1">
        <w:r w:rsidRPr="006449D1">
          <w:rPr>
            <w:rStyle w:val="a3"/>
            <w:sz w:val="28"/>
            <w:szCs w:val="28"/>
          </w:rPr>
          <w:t>http://anticorruption.life</w:t>
        </w:r>
      </w:hyperlink>
      <w:r w:rsidRPr="006449D1">
        <w:rPr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5.2. </w:t>
      </w:r>
      <w:r w:rsidRPr="006449D1">
        <w:rPr>
          <w:sz w:val="28"/>
          <w:szCs w:val="28"/>
          <w:u w:val="single"/>
        </w:rPr>
        <w:t>Технические требования к конкурсным работам:</w:t>
      </w:r>
    </w:p>
    <w:p w:rsidR="006449D1" w:rsidRPr="006449D1" w:rsidRDefault="006449D1" w:rsidP="006449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449D1">
        <w:rPr>
          <w:sz w:val="28"/>
          <w:szCs w:val="28"/>
          <w:shd w:val="clear" w:color="auto" w:fill="FFFFFF"/>
        </w:rPr>
        <w:t>Номинация «Лучший видеоролик»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Форматы предоставления файла: </w:t>
      </w:r>
      <w:proofErr w:type="spellStart"/>
      <w:r w:rsidRPr="006449D1">
        <w:rPr>
          <w:sz w:val="28"/>
          <w:szCs w:val="28"/>
        </w:rPr>
        <w:t>mpeg</w:t>
      </w:r>
      <w:proofErr w:type="spellEnd"/>
      <w:r w:rsidRPr="006449D1">
        <w:rPr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Длительность: не более 120 сек.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Звук: 16 бит, стерео.</w:t>
      </w:r>
    </w:p>
    <w:p w:rsidR="006449D1" w:rsidRPr="006449D1" w:rsidRDefault="006449D1" w:rsidP="006449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449D1">
        <w:rPr>
          <w:sz w:val="28"/>
          <w:szCs w:val="28"/>
          <w:shd w:val="clear" w:color="auto" w:fill="FFFFFF"/>
        </w:rPr>
        <w:t>Номинация «Лучший плакат»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6449D1">
        <w:rPr>
          <w:sz w:val="28"/>
          <w:szCs w:val="28"/>
        </w:rPr>
        <w:t>mm</w:t>
      </w:r>
      <w:proofErr w:type="spellEnd"/>
      <w:r w:rsidRPr="006449D1">
        <w:rPr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6449D1">
        <w:rPr>
          <w:sz w:val="28"/>
          <w:szCs w:val="28"/>
        </w:rPr>
        <w:t>dpi</w:t>
      </w:r>
      <w:proofErr w:type="spellEnd"/>
      <w:r w:rsidRPr="006449D1">
        <w:rPr>
          <w:sz w:val="28"/>
          <w:szCs w:val="28"/>
        </w:rPr>
        <w:t>. Физический размер одного файла не более 15 Мб.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5.3. </w:t>
      </w:r>
      <w:r w:rsidRPr="006449D1">
        <w:rPr>
          <w:sz w:val="28"/>
          <w:szCs w:val="28"/>
          <w:u w:val="single"/>
        </w:rPr>
        <w:t>Ограничения.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Конкурсные работы не должны содержать: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49D1">
        <w:rPr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49D1">
        <w:rPr>
          <w:sz w:val="28"/>
          <w:szCs w:val="28"/>
        </w:rPr>
        <w:lastRenderedPageBreak/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5.4. Конкурсные работы не возвращаются и не рецензируются.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5.6. Организатор/</w:t>
      </w:r>
      <w:proofErr w:type="spellStart"/>
      <w:r w:rsidRPr="006449D1">
        <w:rPr>
          <w:sz w:val="28"/>
          <w:szCs w:val="28"/>
        </w:rPr>
        <w:t>соорганизаторы</w:t>
      </w:r>
      <w:proofErr w:type="spellEnd"/>
      <w:r w:rsidRPr="006449D1">
        <w:rPr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449D1">
        <w:rPr>
          <w:b/>
          <w:sz w:val="28"/>
          <w:szCs w:val="28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6449D1">
        <w:rPr>
          <w:sz w:val="28"/>
          <w:szCs w:val="28"/>
        </w:rPr>
        <w:t>соорганизаторами</w:t>
      </w:r>
      <w:proofErr w:type="spellEnd"/>
      <w:r w:rsidRPr="006449D1">
        <w:rPr>
          <w:sz w:val="28"/>
          <w:szCs w:val="28"/>
        </w:rPr>
        <w:t xml:space="preserve"> для отбора работ и определения победителей полуфинала конкурса. </w:t>
      </w:r>
      <w:r w:rsidRPr="006449D1">
        <w:rPr>
          <w:sz w:val="28"/>
          <w:szCs w:val="28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6449D1">
        <w:rPr>
          <w:sz w:val="28"/>
          <w:szCs w:val="28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lastRenderedPageBreak/>
        <w:t>6.3. На этапе полуфинала национальные конкурсные комиссии в каждой из номинаций определяют:</w:t>
      </w:r>
    </w:p>
    <w:p w:rsidR="006449D1" w:rsidRPr="006449D1" w:rsidRDefault="006449D1" w:rsidP="006449D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I место – победитель полуфинала в соответствующей номинации;</w:t>
      </w:r>
    </w:p>
    <w:p w:rsidR="006449D1" w:rsidRPr="006449D1" w:rsidRDefault="006449D1" w:rsidP="006449D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II и III места – призеры полуфинала в соответствующей номинации.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6449D1">
        <w:rPr>
          <w:sz w:val="28"/>
          <w:szCs w:val="28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1" w:history="1">
        <w:r w:rsidRPr="006449D1">
          <w:rPr>
            <w:rStyle w:val="a3"/>
            <w:sz w:val="28"/>
            <w:szCs w:val="28"/>
          </w:rPr>
          <w:t>www.anticorruption.life</w:t>
        </w:r>
      </w:hyperlink>
      <w:r w:rsidRPr="006449D1">
        <w:rPr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6.8. </w:t>
      </w:r>
      <w:proofErr w:type="spellStart"/>
      <w:r w:rsidRPr="006449D1">
        <w:rPr>
          <w:sz w:val="28"/>
          <w:szCs w:val="28"/>
        </w:rPr>
        <w:t>Соорганизаторы</w:t>
      </w:r>
      <w:proofErr w:type="spellEnd"/>
      <w:r w:rsidRPr="006449D1">
        <w:rPr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6.9. </w:t>
      </w:r>
      <w:r w:rsidRPr="006449D1">
        <w:rPr>
          <w:sz w:val="28"/>
          <w:szCs w:val="28"/>
          <w:u w:val="single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6449D1">
        <w:rPr>
          <w:sz w:val="28"/>
          <w:szCs w:val="28"/>
        </w:rPr>
        <w:t>: </w:t>
      </w:r>
    </w:p>
    <w:p w:rsidR="006449D1" w:rsidRPr="006449D1" w:rsidRDefault="006449D1" w:rsidP="006449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I место – победитель Конкурса в соответствующей номинации;</w:t>
      </w:r>
    </w:p>
    <w:p w:rsidR="006449D1" w:rsidRPr="006449D1" w:rsidRDefault="006449D1" w:rsidP="006449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D1">
        <w:rPr>
          <w:rFonts w:ascii="Times New Roman" w:hAnsi="Times New Roman" w:cs="Times New Roman"/>
          <w:sz w:val="28"/>
          <w:szCs w:val="28"/>
        </w:rPr>
        <w:t>II и III места – призеры Конкурса в соответствующей номинации.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lastRenderedPageBreak/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449D1">
        <w:rPr>
          <w:b/>
          <w:sz w:val="28"/>
          <w:szCs w:val="28"/>
        </w:rPr>
        <w:t>7. Награждение победителей и призеров конкурса. Финансовые расходы.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6449D1">
        <w:rPr>
          <w:sz w:val="28"/>
          <w:szCs w:val="28"/>
        </w:rPr>
        <w:t>соорганизаторов</w:t>
      </w:r>
      <w:proofErr w:type="spellEnd"/>
      <w:r w:rsidRPr="006449D1">
        <w:rPr>
          <w:sz w:val="28"/>
          <w:szCs w:val="28"/>
        </w:rPr>
        <w:t>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6449D1">
        <w:rPr>
          <w:sz w:val="28"/>
          <w:szCs w:val="28"/>
        </w:rPr>
        <w:t>соорганизаторов</w:t>
      </w:r>
      <w:proofErr w:type="spellEnd"/>
      <w:r w:rsidRPr="006449D1">
        <w:rPr>
          <w:sz w:val="28"/>
          <w:szCs w:val="28"/>
        </w:rPr>
        <w:t>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449D1">
        <w:rPr>
          <w:b/>
          <w:sz w:val="28"/>
          <w:szCs w:val="28"/>
        </w:rPr>
        <w:t>8. Интеллектуальные права на конкурсные работы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8.3. </w:t>
      </w:r>
      <w:proofErr w:type="gramStart"/>
      <w:r w:rsidRPr="006449D1">
        <w:rPr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6449D1">
        <w:rPr>
          <w:sz w:val="28"/>
          <w:szCs w:val="28"/>
        </w:rPr>
        <w:t>Соорганизаторам</w:t>
      </w:r>
      <w:proofErr w:type="spellEnd"/>
      <w:r w:rsidRPr="006449D1">
        <w:rPr>
          <w:sz w:val="28"/>
          <w:szCs w:val="28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6449D1">
        <w:rPr>
          <w:sz w:val="28"/>
          <w:szCs w:val="28"/>
        </w:rPr>
        <w:t xml:space="preserve"> конкурсную </w:t>
      </w:r>
      <w:proofErr w:type="gramStart"/>
      <w:r w:rsidRPr="006449D1">
        <w:rPr>
          <w:sz w:val="28"/>
          <w:szCs w:val="28"/>
        </w:rPr>
        <w:t>работу</w:t>
      </w:r>
      <w:proofErr w:type="gramEnd"/>
      <w:r w:rsidRPr="006449D1">
        <w:rPr>
          <w:sz w:val="28"/>
          <w:szCs w:val="28"/>
        </w:rPr>
        <w:t xml:space="preserve"> начиная с даты ее предоставления для участия в конкурсе, на территории всех стран мира.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Организатор и </w:t>
      </w:r>
      <w:proofErr w:type="spellStart"/>
      <w:r w:rsidRPr="006449D1">
        <w:rPr>
          <w:sz w:val="28"/>
          <w:szCs w:val="28"/>
        </w:rPr>
        <w:t>Соорганизаторы</w:t>
      </w:r>
      <w:proofErr w:type="spellEnd"/>
      <w:r w:rsidRPr="006449D1">
        <w:rPr>
          <w:sz w:val="28"/>
          <w:szCs w:val="28"/>
        </w:rPr>
        <w:t xml:space="preserve"> вправе использовать конкурсные работы в следующих формах (включая, </w:t>
      </w:r>
      <w:proofErr w:type="gramStart"/>
      <w:r w:rsidRPr="006449D1">
        <w:rPr>
          <w:sz w:val="28"/>
          <w:szCs w:val="28"/>
        </w:rPr>
        <w:t>но</w:t>
      </w:r>
      <w:proofErr w:type="gramEnd"/>
      <w:r w:rsidRPr="006449D1">
        <w:rPr>
          <w:sz w:val="28"/>
          <w:szCs w:val="28"/>
        </w:rPr>
        <w:t xml:space="preserve"> не ограничиваясь): размещение в средствах </w:t>
      </w:r>
      <w:r w:rsidRPr="006449D1">
        <w:rPr>
          <w:sz w:val="28"/>
          <w:szCs w:val="28"/>
        </w:rPr>
        <w:lastRenderedPageBreak/>
        <w:t xml:space="preserve">массовой информации, размещение на интернет-платформах Организатора и </w:t>
      </w:r>
      <w:proofErr w:type="spellStart"/>
      <w:r w:rsidRPr="006449D1">
        <w:rPr>
          <w:sz w:val="28"/>
          <w:szCs w:val="28"/>
        </w:rPr>
        <w:t>Соорганизаторов</w:t>
      </w:r>
      <w:proofErr w:type="spellEnd"/>
      <w:r w:rsidRPr="006449D1">
        <w:rPr>
          <w:sz w:val="28"/>
          <w:szCs w:val="28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8.4. Участник гарантирует, что предоставление Лицензии не нарушает права и интересы третьих лиц.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8.5. Организатор и </w:t>
      </w:r>
      <w:proofErr w:type="spellStart"/>
      <w:r w:rsidRPr="006449D1">
        <w:rPr>
          <w:sz w:val="28"/>
          <w:szCs w:val="28"/>
        </w:rPr>
        <w:t>Соорганизаторы</w:t>
      </w:r>
      <w:proofErr w:type="spellEnd"/>
      <w:r w:rsidRPr="006449D1">
        <w:rPr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6449D1">
        <w:rPr>
          <w:sz w:val="28"/>
          <w:szCs w:val="28"/>
        </w:rPr>
        <w:t>сублицензирование</w:t>
      </w:r>
      <w:proofErr w:type="spellEnd"/>
      <w:r w:rsidRPr="006449D1">
        <w:rPr>
          <w:sz w:val="28"/>
          <w:szCs w:val="28"/>
        </w:rPr>
        <w:t>).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8.6. Организатор и </w:t>
      </w:r>
      <w:proofErr w:type="spellStart"/>
      <w:r w:rsidRPr="006449D1">
        <w:rPr>
          <w:sz w:val="28"/>
          <w:szCs w:val="28"/>
        </w:rPr>
        <w:t>Соорганизаторы</w:t>
      </w:r>
      <w:proofErr w:type="spellEnd"/>
      <w:r w:rsidRPr="006449D1">
        <w:rPr>
          <w:sz w:val="28"/>
          <w:szCs w:val="28"/>
        </w:rPr>
        <w:t xml:space="preserve"> не обязаны </w:t>
      </w:r>
      <w:proofErr w:type="gramStart"/>
      <w:r w:rsidRPr="006449D1">
        <w:rPr>
          <w:sz w:val="28"/>
          <w:szCs w:val="28"/>
        </w:rPr>
        <w:t>предоставлять отчеты</w:t>
      </w:r>
      <w:proofErr w:type="gramEnd"/>
      <w:r w:rsidRPr="006449D1">
        <w:rPr>
          <w:sz w:val="28"/>
          <w:szCs w:val="28"/>
        </w:rPr>
        <w:t xml:space="preserve"> об использовании конкурсных работ.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6449D1">
        <w:rPr>
          <w:sz w:val="28"/>
          <w:szCs w:val="28"/>
        </w:rPr>
        <w:t>Соорганизаторам</w:t>
      </w:r>
      <w:proofErr w:type="spellEnd"/>
      <w:r w:rsidRPr="006449D1">
        <w:rPr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8.8. Участник конкурса разрешает Организатору и </w:t>
      </w:r>
      <w:proofErr w:type="spellStart"/>
      <w:r w:rsidRPr="006449D1">
        <w:rPr>
          <w:sz w:val="28"/>
          <w:szCs w:val="28"/>
        </w:rPr>
        <w:t>Соорганизаторам</w:t>
      </w:r>
      <w:proofErr w:type="spellEnd"/>
      <w:r w:rsidRPr="006449D1">
        <w:rPr>
          <w:sz w:val="28"/>
          <w:szCs w:val="28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 xml:space="preserve">8.9. Организатор и </w:t>
      </w:r>
      <w:proofErr w:type="spellStart"/>
      <w:r w:rsidRPr="006449D1">
        <w:rPr>
          <w:sz w:val="28"/>
          <w:szCs w:val="28"/>
        </w:rPr>
        <w:t>Соорганизаторы</w:t>
      </w:r>
      <w:proofErr w:type="spellEnd"/>
      <w:r w:rsidRPr="006449D1">
        <w:rPr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449D1">
        <w:rPr>
          <w:b/>
          <w:sz w:val="28"/>
          <w:szCs w:val="28"/>
        </w:rPr>
        <w:t>9. Дополнительные положения</w:t>
      </w:r>
    </w:p>
    <w:p w:rsidR="006449D1" w:rsidRPr="006449D1" w:rsidRDefault="006449D1" w:rsidP="006449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9D1">
        <w:rPr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756E4C" w:rsidRPr="006449D1" w:rsidRDefault="00756E4C" w:rsidP="0064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6E4C" w:rsidRPr="006449D1" w:rsidSect="006449D1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FC" w:rsidRDefault="007E0AFC" w:rsidP="006449D1">
      <w:pPr>
        <w:spacing w:after="0" w:line="240" w:lineRule="auto"/>
      </w:pPr>
      <w:r>
        <w:separator/>
      </w:r>
    </w:p>
  </w:endnote>
  <w:endnote w:type="continuationSeparator" w:id="0">
    <w:p w:rsidR="007E0AFC" w:rsidRDefault="007E0AFC" w:rsidP="0064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105238"/>
      <w:docPartObj>
        <w:docPartGallery w:val="Page Numbers (Bottom of Page)"/>
        <w:docPartUnique/>
      </w:docPartObj>
    </w:sdtPr>
    <w:sdtContent>
      <w:p w:rsidR="006449D1" w:rsidRDefault="006449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449D1" w:rsidRDefault="006449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FC" w:rsidRDefault="007E0AFC" w:rsidP="006449D1">
      <w:pPr>
        <w:spacing w:after="0" w:line="240" w:lineRule="auto"/>
      </w:pPr>
      <w:r>
        <w:separator/>
      </w:r>
    </w:p>
  </w:footnote>
  <w:footnote w:type="continuationSeparator" w:id="0">
    <w:p w:rsidR="007E0AFC" w:rsidRDefault="007E0AFC" w:rsidP="0064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62851"/>
      <w:docPartObj>
        <w:docPartGallery w:val="Page Numbers (Top of Page)"/>
        <w:docPartUnique/>
      </w:docPartObj>
    </w:sdtPr>
    <w:sdtContent>
      <w:p w:rsidR="006449D1" w:rsidRDefault="006449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449D1" w:rsidRDefault="006449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364"/>
    <w:multiLevelType w:val="multilevel"/>
    <w:tmpl w:val="BA6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F4F43"/>
    <w:multiLevelType w:val="multilevel"/>
    <w:tmpl w:val="EA3A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208A1"/>
    <w:multiLevelType w:val="multilevel"/>
    <w:tmpl w:val="6DAA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41303"/>
    <w:multiLevelType w:val="multilevel"/>
    <w:tmpl w:val="097C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30FFB"/>
    <w:multiLevelType w:val="multilevel"/>
    <w:tmpl w:val="8220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46"/>
    <w:rsid w:val="00557946"/>
    <w:rsid w:val="006449D1"/>
    <w:rsid w:val="00756E4C"/>
    <w:rsid w:val="007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644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4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6449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9D1"/>
  </w:style>
  <w:style w:type="paragraph" w:styleId="a7">
    <w:name w:val="footer"/>
    <w:basedOn w:val="a"/>
    <w:link w:val="a8"/>
    <w:uiPriority w:val="99"/>
    <w:unhideWhenUsed/>
    <w:rsid w:val="0064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644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4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6449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9D1"/>
  </w:style>
  <w:style w:type="paragraph" w:styleId="a7">
    <w:name w:val="footer"/>
    <w:basedOn w:val="a"/>
    <w:link w:val="a8"/>
    <w:uiPriority w:val="99"/>
    <w:unhideWhenUsed/>
    <w:rsid w:val="0064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nticorruption.li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2460</Words>
  <Characters>14025</Characters>
  <Application>Microsoft Office Word</Application>
  <DocSecurity>0</DocSecurity>
  <Lines>116</Lines>
  <Paragraphs>32</Paragraphs>
  <ScaleCrop>false</ScaleCrop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А.В.</dc:creator>
  <cp:keywords/>
  <dc:description/>
  <cp:lastModifiedBy>Копылова А.В.</cp:lastModifiedBy>
  <cp:revision>2</cp:revision>
  <dcterms:created xsi:type="dcterms:W3CDTF">2019-04-11T13:10:00Z</dcterms:created>
  <dcterms:modified xsi:type="dcterms:W3CDTF">2019-04-11T13:12:00Z</dcterms:modified>
</cp:coreProperties>
</file>